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9F1A27" w:rsidRPr="001345E6" w:rsidRDefault="009F1A27" w:rsidP="009F1A27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Nursing</w:t>
      </w:r>
      <w:proofErr w:type="spellEnd"/>
      <w:r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Apeldoornselaan</w:t>
      </w:r>
      <w:proofErr w:type="spellEnd"/>
      <w:r>
        <w:rPr>
          <w:rFonts w:asciiTheme="majorHAnsi" w:hAnsiTheme="majorHAnsi"/>
        </w:rPr>
        <w:t xml:space="preserve"> 23</w:t>
      </w:r>
      <w:r w:rsidRPr="001345E6">
        <w:rPr>
          <w:rFonts w:asciiTheme="majorHAnsi" w:hAnsiTheme="majorHAnsi"/>
        </w:rPr>
        <w:t>, Den Haag</w:t>
      </w:r>
    </w:p>
    <w:p w:rsidR="009F1A27" w:rsidRPr="001345E6" w:rsidRDefault="009F1A27" w:rsidP="009F1A27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14 februari </w:t>
      </w:r>
      <w:r w:rsidRPr="001345E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  <w:bookmarkStart w:id="0" w:name="_GoBack"/>
      <w:bookmarkEnd w:id="0"/>
    </w:p>
    <w:p w:rsidR="009F1A27" w:rsidRPr="001345E6" w:rsidRDefault="009F1A27" w:rsidP="009F1A27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13</w:t>
      </w:r>
      <w:r w:rsidRPr="001345E6">
        <w:rPr>
          <w:rFonts w:asciiTheme="majorHAnsi" w:hAnsiTheme="majorHAnsi"/>
        </w:rPr>
        <w:t>.30 uur</w:t>
      </w:r>
    </w:p>
    <w:p w:rsidR="009F1A27" w:rsidRPr="001345E6" w:rsidRDefault="009F1A27" w:rsidP="009F1A27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16</w:t>
      </w:r>
      <w:r w:rsidRPr="001345E6">
        <w:rPr>
          <w:rFonts w:asciiTheme="majorHAnsi" w:hAnsiTheme="majorHAnsi"/>
        </w:rPr>
        <w:t>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9F1A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1345E6" w:rsidRPr="001345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  <w:r w:rsidR="001345E6" w:rsidRPr="001345E6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9F1A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1345E6"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 w:rsidR="009F1A27"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 w:rsidR="009F1A27"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 w:rsidR="009F1A27"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 w:rsidR="009F1A27">
              <w:rPr>
                <w:rFonts w:asciiTheme="majorHAnsi" w:hAnsiTheme="majorHAnsi"/>
              </w:rPr>
              <w:t>5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 w:rsidR="009F1A27">
              <w:rPr>
                <w:rFonts w:asciiTheme="majorHAnsi" w:hAnsiTheme="majorHAnsi"/>
              </w:rPr>
              <w:t>6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>De deelnemer beoordeeld de algemene gezondheidstoestand van de zorgvrager, alvorens de verpleegtechnische handeling wordt uitgevoerd.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ten aanzien van het aanbrengen van ACT-zwachtelen de consequenties van eigen handelen omschrijven. 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gerichte observaties ten aanzien van mogelijke complicaties bij het aanbrengen van zwachtels.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het been verzorgen observeren en eventuele complicaties tijdig herkennen.  </w:t>
      </w:r>
    </w:p>
    <w:p w:rsidR="00410564" w:rsidRDefault="00410564" w:rsidP="00410564"/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410564"/>
    <w:rsid w:val="00996CC2"/>
    <w:rsid w:val="009F1A27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C5271"/>
  <w14:defaultImageDpi w14:val="300"/>
  <w15:docId w15:val="{EF003F9E-724A-4306-8946-43D81C5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4</cp:revision>
  <dcterms:created xsi:type="dcterms:W3CDTF">2018-05-13T15:10:00Z</dcterms:created>
  <dcterms:modified xsi:type="dcterms:W3CDTF">2019-01-23T19:14:00Z</dcterms:modified>
</cp:coreProperties>
</file>